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89" w:rsidRDefault="00A84777" w:rsidP="001D0F49">
      <w:pPr>
        <w:rPr>
          <w:rFonts w:ascii="Arial" w:hAnsi="Arial" w:cs="Arial"/>
          <w:i/>
        </w:rPr>
      </w:pPr>
      <w:r w:rsidRPr="002B5A32">
        <w:rPr>
          <w:rFonts w:ascii="Arial" w:hAnsi="Arial" w:cs="Arial"/>
          <w:noProof/>
        </w:rPr>
        <w:drawing>
          <wp:inline distT="0" distB="0" distL="0" distR="0">
            <wp:extent cx="1233488" cy="845820"/>
            <wp:effectExtent l="19050" t="0" r="4762" b="0"/>
            <wp:docPr id="1" name="Picture 1" descr="C:\Users\jhannahoe\AppData\Local\Microsoft\Windows\Temporary Internet Files\Content.Outlook\13M3G0G1\GSEP_logo_colo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annahoe\AppData\Local\Microsoft\Windows\Temporary Internet Files\Content.Outlook\13M3G0G1\GSEP_logo_color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88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89" w:rsidRDefault="00145289" w:rsidP="00145289">
      <w:pPr>
        <w:spacing w:after="0"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Girl Scout Gold Award</w:t>
      </w:r>
    </w:p>
    <w:p w:rsidR="00145289" w:rsidRDefault="00145289" w:rsidP="00145289">
      <w:pPr>
        <w:spacing w:after="0"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 Report Attachment</w:t>
      </w:r>
    </w:p>
    <w:p w:rsidR="00145289" w:rsidRDefault="00145289" w:rsidP="00145289">
      <w:pPr>
        <w:spacing w:after="0" w:line="25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Girl Scouts of Eastern Pennsylvania</w:t>
      </w:r>
    </w:p>
    <w:p w:rsidR="00145289" w:rsidRDefault="00145289" w:rsidP="00145289">
      <w:pPr>
        <w:spacing w:after="0" w:line="256" w:lineRule="auto"/>
        <w:jc w:val="center"/>
        <w:rPr>
          <w:rFonts w:ascii="Arial" w:hAnsi="Arial" w:cs="Arial"/>
          <w:b/>
        </w:rPr>
      </w:pPr>
    </w:p>
    <w:p w:rsidR="00145289" w:rsidRDefault="00145289" w:rsidP="00145289">
      <w:p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Whether you are completing your Gold Award </w:t>
      </w:r>
      <w:r w:rsidR="0034213E">
        <w:rPr>
          <w:rFonts w:ascii="Arial" w:hAnsi="Arial" w:cs="Arial"/>
        </w:rPr>
        <w:t>Final Report</w:t>
      </w:r>
      <w:r>
        <w:rPr>
          <w:rFonts w:ascii="Arial" w:hAnsi="Arial" w:cs="Arial"/>
        </w:rPr>
        <w:t xml:space="preserve"> online through the My Gold Award App or using the Gold Award </w:t>
      </w:r>
      <w:r w:rsidR="0034213E">
        <w:rPr>
          <w:rFonts w:ascii="Arial" w:hAnsi="Arial" w:cs="Arial"/>
        </w:rPr>
        <w:t>Final Report</w:t>
      </w:r>
      <w:r>
        <w:rPr>
          <w:rFonts w:ascii="Arial" w:hAnsi="Arial" w:cs="Arial"/>
        </w:rPr>
        <w:t xml:space="preserve"> found on GSEP’s website, you must also complete this form</w:t>
      </w:r>
      <w:r w:rsidR="0034213E">
        <w:rPr>
          <w:rFonts w:ascii="Arial" w:hAnsi="Arial" w:cs="Arial"/>
        </w:rPr>
        <w:t>.</w:t>
      </w:r>
    </w:p>
    <w:p w:rsidR="00145289" w:rsidRDefault="00145289" w:rsidP="00145289">
      <w:pPr>
        <w:spacing w:after="0" w:line="256" w:lineRule="auto"/>
        <w:rPr>
          <w:rFonts w:ascii="Arial" w:hAnsi="Arial" w:cs="Arial"/>
          <w:b/>
        </w:rPr>
      </w:pPr>
    </w:p>
    <w:p w:rsidR="00145289" w:rsidRDefault="00145289" w:rsidP="00145289">
      <w:p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The deadline for current 12</w:t>
      </w:r>
      <w:r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graders to submit a Final Report </w:t>
      </w:r>
      <w:r w:rsidR="004714D7">
        <w:rPr>
          <w:rFonts w:ascii="Arial" w:hAnsi="Arial" w:cs="Arial"/>
          <w:b/>
        </w:rPr>
        <w:t xml:space="preserve">and conduct a Final Presentation </w:t>
      </w:r>
      <w:r>
        <w:rPr>
          <w:rFonts w:ascii="Arial" w:hAnsi="Arial" w:cs="Arial"/>
          <w:b/>
        </w:rPr>
        <w:t>is September 30</w:t>
      </w:r>
      <w:r w:rsidRPr="00145289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of their senior year in high school, or two weeks before starting college courses (if attending college in the fall).</w:t>
      </w:r>
    </w:p>
    <w:p w:rsidR="00145289" w:rsidRDefault="00145289" w:rsidP="00145289">
      <w:pPr>
        <w:spacing w:after="0" w:line="256" w:lineRule="auto"/>
        <w:rPr>
          <w:rFonts w:ascii="Arial" w:hAnsi="Arial" w:cs="Arial"/>
          <w:b/>
        </w:rPr>
      </w:pPr>
    </w:p>
    <w:p w:rsidR="00145289" w:rsidRDefault="00145289" w:rsidP="00145289">
      <w:pPr>
        <w:spacing w:after="0"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Directions:</w:t>
      </w:r>
    </w:p>
    <w:p w:rsidR="00145289" w:rsidRDefault="00145289" w:rsidP="00145289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We prefer that you type your answers on this form or you can print in black or blue pen only. Do not use pencil or other colored ink.</w:t>
      </w:r>
    </w:p>
    <w:p w:rsidR="00145289" w:rsidRDefault="00145289" w:rsidP="00145289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Be sure to save a copy of your documents for yourself and your advisor.</w:t>
      </w:r>
    </w:p>
    <w:p w:rsidR="00145289" w:rsidRDefault="00145289" w:rsidP="00145289">
      <w:pPr>
        <w:spacing w:after="0" w:line="256" w:lineRule="auto"/>
        <w:rPr>
          <w:rFonts w:ascii="Arial" w:hAnsi="Arial" w:cs="Arial"/>
        </w:rPr>
      </w:pPr>
    </w:p>
    <w:p w:rsidR="00145289" w:rsidRDefault="00145289" w:rsidP="00145289">
      <w:pPr>
        <w:spacing w:after="0"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 completed:</w:t>
      </w:r>
    </w:p>
    <w:p w:rsidR="00145289" w:rsidRDefault="00145289" w:rsidP="00145289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Submit your GSUSA Gold Award Final Report, GSEP Final Report Attachment, GSEP Recognition Form, and headshot photo to GSEP.</w:t>
      </w:r>
    </w:p>
    <w:p w:rsidR="004714D7" w:rsidRDefault="00145289" w:rsidP="00145289">
      <w:pPr>
        <w:pStyle w:val="ListParagraph"/>
        <w:numPr>
          <w:ilvl w:val="1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All four items must be submitted before you can schedule your Final Presentation</w:t>
      </w:r>
      <w:r w:rsidR="004714D7">
        <w:rPr>
          <w:rFonts w:ascii="Arial" w:hAnsi="Arial" w:cs="Arial"/>
        </w:rPr>
        <w:t>.</w:t>
      </w:r>
    </w:p>
    <w:p w:rsidR="00145289" w:rsidRPr="00145289" w:rsidRDefault="00145289" w:rsidP="00145289">
      <w:pPr>
        <w:pStyle w:val="ListParagraph"/>
        <w:numPr>
          <w:ilvl w:val="1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Items should be submitted at least one week before you want to conduct your Final Presentation with the Gold Award Committee.</w:t>
      </w:r>
    </w:p>
    <w:p w:rsidR="00145289" w:rsidRDefault="00145289" w:rsidP="00145289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For approval, we will schedule an in-person interview to discuss your proposal with you.</w:t>
      </w:r>
    </w:p>
    <w:p w:rsidR="00145289" w:rsidRDefault="00145289" w:rsidP="00145289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Please note that you will receive all communications from GSEP through email.</w:t>
      </w:r>
    </w:p>
    <w:p w:rsidR="00145289" w:rsidRDefault="00145289" w:rsidP="00145289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Submit completed forms to GSEP:</w:t>
      </w:r>
    </w:p>
    <w:p w:rsidR="00145289" w:rsidRDefault="00145289" w:rsidP="00145289">
      <w:pPr>
        <w:pStyle w:val="ListParagraph"/>
        <w:numPr>
          <w:ilvl w:val="0"/>
          <w:numId w:val="5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Email: girlawards@gsep.org</w:t>
      </w:r>
    </w:p>
    <w:p w:rsidR="00145289" w:rsidRDefault="00145289" w:rsidP="00145289">
      <w:pPr>
        <w:pStyle w:val="ListParagraph"/>
        <w:numPr>
          <w:ilvl w:val="0"/>
          <w:numId w:val="5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Fax: 610-935-8167</w:t>
      </w:r>
    </w:p>
    <w:p w:rsidR="00145289" w:rsidRPr="00145289" w:rsidRDefault="00145289" w:rsidP="001D0F49">
      <w:pPr>
        <w:pStyle w:val="ListParagraph"/>
        <w:numPr>
          <w:ilvl w:val="0"/>
          <w:numId w:val="5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Mail: GSEP, Attn: Gold Award, PO Box 814, Valley Forge, PA 19482</w:t>
      </w:r>
    </w:p>
    <w:p w:rsidR="008D2EFA" w:rsidRDefault="008D2EFA" w:rsidP="00145289">
      <w:pPr>
        <w:rPr>
          <w:rFonts w:ascii="Arial" w:hAnsi="Arial" w:cs="Arial"/>
          <w:b/>
          <w:sz w:val="28"/>
        </w:rPr>
      </w:pPr>
    </w:p>
    <w:p w:rsidR="0034213E" w:rsidRDefault="0034213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145289" w:rsidRPr="00145289" w:rsidRDefault="00145289" w:rsidP="00145289">
      <w:pPr>
        <w:rPr>
          <w:rFonts w:ascii="Arial" w:hAnsi="Arial" w:cs="Arial"/>
          <w:b/>
        </w:rPr>
      </w:pPr>
      <w:r w:rsidRPr="00145289">
        <w:rPr>
          <w:rFonts w:ascii="Arial" w:hAnsi="Arial" w:cs="Arial"/>
          <w:b/>
          <w:sz w:val="28"/>
        </w:rPr>
        <w:lastRenderedPageBreak/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Pr="00C91A38" w:rsidRDefault="00145289" w:rsidP="00E71FB1">
            <w:pPr>
              <w:spacing w:line="25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High School Graduation Year: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County of Residence (Bucks, Berks, Carbon, Chester, Delaware, Lehigh, Montgomery, Northampton, or Philadelphia):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</w:t>
            </w:r>
            <w:r w:rsidR="004215ED">
              <w:rPr>
                <w:rFonts w:ascii="Arial" w:hAnsi="Arial" w:cs="Arial"/>
                <w:b/>
              </w:rPr>
              <w:t xml:space="preserve"> Number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Email Address: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Parent’s Email Address: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Troop Leader’s Name: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Troop Leader’s Email Address: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89" w:rsidRPr="00C91A38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Service Unit Name &amp; Number:</w:t>
            </w:r>
            <w:r w:rsidR="00C91A38">
              <w:rPr>
                <w:rFonts w:ascii="Arial" w:hAnsi="Arial" w:cs="Arial"/>
              </w:rPr>
              <w:t xml:space="preserve"> </w:t>
            </w:r>
          </w:p>
        </w:tc>
      </w:tr>
      <w:tr w:rsidR="0014528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89" w:rsidRPr="00C91A38" w:rsidRDefault="00145289" w:rsidP="00E71FB1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and full add</w:t>
            </w:r>
            <w:r w:rsidR="008D2EFA">
              <w:rPr>
                <w:rFonts w:ascii="Arial" w:hAnsi="Arial" w:cs="Arial"/>
                <w:b/>
              </w:rPr>
              <w:t xml:space="preserve">ress of agency/group that </w:t>
            </w:r>
            <w:r>
              <w:rPr>
                <w:rFonts w:ascii="Arial" w:hAnsi="Arial" w:cs="Arial"/>
                <w:b/>
              </w:rPr>
              <w:t>benefit</w:t>
            </w:r>
            <w:r w:rsidR="008D2EFA">
              <w:rPr>
                <w:rFonts w:ascii="Arial" w:hAnsi="Arial" w:cs="Arial"/>
                <w:b/>
              </w:rPr>
              <w:t>ted</w:t>
            </w:r>
            <w:r>
              <w:rPr>
                <w:rFonts w:ascii="Arial" w:hAnsi="Arial" w:cs="Arial"/>
                <w:b/>
              </w:rPr>
              <w:t xml:space="preserve"> from project:</w:t>
            </w:r>
            <w:r w:rsidR="00C91A38">
              <w:rPr>
                <w:rFonts w:ascii="Arial" w:hAnsi="Arial" w:cs="Arial"/>
              </w:rPr>
              <w:t xml:space="preserve"> </w:t>
            </w:r>
          </w:p>
          <w:p w:rsidR="00145289" w:rsidRPr="00C91A38" w:rsidRDefault="00145289" w:rsidP="00E71FB1">
            <w:pPr>
              <w:spacing w:line="256" w:lineRule="auto"/>
              <w:rPr>
                <w:rFonts w:ascii="Arial" w:hAnsi="Arial" w:cs="Arial"/>
              </w:rPr>
            </w:pPr>
          </w:p>
          <w:p w:rsidR="00145289" w:rsidRPr="00C91A38" w:rsidRDefault="00145289" w:rsidP="00E71F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F29D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9" w:rsidRPr="00FF29D9" w:rsidRDefault="00FF29D9" w:rsidP="00FF29D9">
            <w:pPr>
              <w:ind w:left="3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</w:pPr>
            <w:r w:rsidRPr="00FF29D9">
              <w:rPr>
                <w:i/>
                <w:iCs/>
                <w:sz w:val="20"/>
                <w:szCs w:val="28"/>
              </w:rPr>
              <w:t>GSEP seeks to attract, select, and serve diverse staff, volunteers, girls, and community/business partners who represent the racial, gender, socio-economic, religious, generational, ethnic, geographic, and sexual identities present in our nine-county footprint. To this end, we would like to collect the following data to fully understand the demographics of our applicant pool.</w:t>
            </w:r>
          </w:p>
          <w:p w:rsidR="00FF29D9" w:rsidRDefault="00FF29D9" w:rsidP="00E71FB1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FF29D9" w:rsidTr="00E71FB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D9" w:rsidRPr="00FF29D9" w:rsidRDefault="00FF29D9" w:rsidP="00FF29D9">
            <w:pPr>
              <w:ind w:left="360"/>
              <w:rPr>
                <w:i/>
                <w:i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OPTIONAL: Please check your race/ethnicity (check all that apply)</w:t>
            </w:r>
          </w:p>
        </w:tc>
      </w:tr>
    </w:tbl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860"/>
      </w:tblGrid>
      <w:tr w:rsidR="00FF29D9" w:rsidTr="00FF29D9">
        <w:trPr>
          <w:trHeight w:val="1052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9D9" w:rsidRDefault="00FF29D9" w:rsidP="00FF29D9">
            <w:pPr>
              <w:pStyle w:val="ListParagraph"/>
              <w:numPr>
                <w:ilvl w:val="0"/>
                <w:numId w:val="8"/>
              </w:numPr>
              <w:spacing w:after="0" w:line="24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Asian-American </w:t>
            </w:r>
          </w:p>
          <w:p w:rsidR="00FF29D9" w:rsidRDefault="00FF29D9" w:rsidP="00FF29D9">
            <w:pPr>
              <w:pStyle w:val="ListParagraph"/>
              <w:numPr>
                <w:ilvl w:val="0"/>
                <w:numId w:val="8"/>
              </w:numPr>
              <w:spacing w:after="0" w:line="24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Black/African-American </w:t>
            </w:r>
          </w:p>
          <w:p w:rsidR="00FF29D9" w:rsidRDefault="00FF29D9" w:rsidP="00FF29D9">
            <w:pPr>
              <w:pStyle w:val="ListParagraph"/>
              <w:numPr>
                <w:ilvl w:val="0"/>
                <w:numId w:val="8"/>
              </w:numPr>
              <w:spacing w:after="0" w:line="24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Hawaiian/Pacific Islander</w:t>
            </w:r>
          </w:p>
          <w:p w:rsidR="00FF29D9" w:rsidRDefault="00FF29D9">
            <w:pPr>
              <w:spacing w:line="240" w:lineRule="exact"/>
              <w:ind w:left="360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9D9" w:rsidRDefault="00FF29D9" w:rsidP="00FF29D9">
            <w:pPr>
              <w:pStyle w:val="ListParagraph"/>
              <w:numPr>
                <w:ilvl w:val="0"/>
                <w:numId w:val="8"/>
              </w:numPr>
              <w:spacing w:after="0" w:line="24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Native American</w:t>
            </w:r>
          </w:p>
          <w:p w:rsidR="00FF29D9" w:rsidRDefault="00FF29D9" w:rsidP="00FF29D9">
            <w:pPr>
              <w:pStyle w:val="ListParagraph"/>
              <w:numPr>
                <w:ilvl w:val="0"/>
                <w:numId w:val="8"/>
              </w:numPr>
              <w:spacing w:after="0" w:line="24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White/Caucasian</w:t>
            </w:r>
          </w:p>
          <w:p w:rsidR="00FF29D9" w:rsidRDefault="00FF29D9" w:rsidP="00FF29D9">
            <w:pPr>
              <w:pStyle w:val="ListParagraph"/>
              <w:numPr>
                <w:ilvl w:val="0"/>
                <w:numId w:val="8"/>
              </w:numPr>
              <w:spacing w:after="0" w:line="24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Hispanic</w:t>
            </w:r>
          </w:p>
          <w:p w:rsidR="00FF29D9" w:rsidRDefault="00FF29D9" w:rsidP="00FF29D9">
            <w:pPr>
              <w:pStyle w:val="ListParagraph"/>
              <w:numPr>
                <w:ilvl w:val="0"/>
                <w:numId w:val="8"/>
              </w:numPr>
              <w:spacing w:after="0" w:line="24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Other:       </w:t>
            </w:r>
          </w:p>
        </w:tc>
      </w:tr>
    </w:tbl>
    <w:p w:rsidR="004215ED" w:rsidRDefault="004215ED" w:rsidP="00664394">
      <w:pPr>
        <w:rPr>
          <w:rFonts w:ascii="Arial" w:hAnsi="Arial" w:cs="Arial"/>
        </w:rPr>
      </w:pPr>
    </w:p>
    <w:p w:rsidR="00FE22B1" w:rsidRDefault="00FE22B1" w:rsidP="00FE22B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Core Team Members</w:t>
      </w:r>
    </w:p>
    <w:p w:rsidR="004215ED" w:rsidRDefault="004215ED" w:rsidP="00FE22B1">
      <w:pPr>
        <w:spacing w:after="0" w:line="256" w:lineRule="auto"/>
        <w:rPr>
          <w:rFonts w:ascii="Arial" w:hAnsi="Arial" w:cs="Arial"/>
          <w:bCs/>
          <w:szCs w:val="21"/>
          <w:shd w:val="clear" w:color="auto" w:fill="FFFFFF"/>
        </w:rPr>
      </w:pPr>
      <w:r>
        <w:rPr>
          <w:rFonts w:ascii="Arial" w:hAnsi="Arial" w:cs="Arial"/>
          <w:bCs/>
          <w:szCs w:val="21"/>
          <w:shd w:val="clear" w:color="auto" w:fill="FFFFFF"/>
        </w:rPr>
        <w:t>You should have</w:t>
      </w:r>
      <w:r w:rsidR="00FE22B1">
        <w:rPr>
          <w:rFonts w:ascii="Arial" w:hAnsi="Arial" w:cs="Arial"/>
          <w:bCs/>
          <w:szCs w:val="21"/>
          <w:shd w:val="clear" w:color="auto" w:fill="FFFFFF"/>
        </w:rPr>
        <w:t xml:space="preserve"> recruit</w:t>
      </w:r>
      <w:r>
        <w:rPr>
          <w:rFonts w:ascii="Arial" w:hAnsi="Arial" w:cs="Arial"/>
          <w:bCs/>
          <w:szCs w:val="21"/>
          <w:shd w:val="clear" w:color="auto" w:fill="FFFFFF"/>
        </w:rPr>
        <w:t>ed,</w:t>
      </w:r>
      <w:r w:rsidR="00FE22B1">
        <w:rPr>
          <w:rFonts w:ascii="Arial" w:hAnsi="Arial" w:cs="Arial"/>
          <w:bCs/>
          <w:szCs w:val="21"/>
          <w:shd w:val="clear" w:color="auto" w:fill="FFFFFF"/>
        </w:rPr>
        <w:t xml:space="preserve"> train</w:t>
      </w:r>
      <w:r>
        <w:rPr>
          <w:rFonts w:ascii="Arial" w:hAnsi="Arial" w:cs="Arial"/>
          <w:bCs/>
          <w:szCs w:val="21"/>
          <w:shd w:val="clear" w:color="auto" w:fill="FFFFFF"/>
        </w:rPr>
        <w:t>ed, and managed</w:t>
      </w:r>
      <w:r w:rsidR="00FE22B1">
        <w:rPr>
          <w:rFonts w:ascii="Arial" w:hAnsi="Arial" w:cs="Arial"/>
          <w:bCs/>
          <w:szCs w:val="21"/>
          <w:shd w:val="clear" w:color="auto" w:fill="FFFFFF"/>
        </w:rPr>
        <w:t xml:space="preserve"> at least 5 peers for your core te</w:t>
      </w:r>
      <w:r>
        <w:rPr>
          <w:rFonts w:ascii="Arial" w:hAnsi="Arial" w:cs="Arial"/>
          <w:bCs/>
          <w:szCs w:val="21"/>
          <w:shd w:val="clear" w:color="auto" w:fill="FFFFFF"/>
        </w:rPr>
        <w:t>am that are not related to you.</w:t>
      </w:r>
      <w:r w:rsidR="008D2EFA">
        <w:rPr>
          <w:rFonts w:ascii="Arial" w:hAnsi="Arial" w:cs="Arial"/>
          <w:bCs/>
          <w:szCs w:val="21"/>
          <w:shd w:val="clear" w:color="auto" w:fill="FFFFFF"/>
        </w:rPr>
        <w:t xml:space="preserve"> Use the core team member chart to continue your list from the Final Report.</w:t>
      </w:r>
    </w:p>
    <w:p w:rsidR="00FE22B1" w:rsidRDefault="00FE22B1" w:rsidP="00FE22B1">
      <w:pPr>
        <w:spacing w:after="0" w:line="256" w:lineRule="auto"/>
        <w:rPr>
          <w:rFonts w:ascii="Arial" w:hAnsi="Arial" w:cs="Arial"/>
          <w:b/>
        </w:rPr>
      </w:pP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4320"/>
        <w:gridCol w:w="2430"/>
        <w:gridCol w:w="4230"/>
      </w:tblGrid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B1" w:rsidRDefault="00FE22B1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Core team member’s name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B1" w:rsidRDefault="00FE22B1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you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B1" w:rsidRDefault="00FE22B1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>Their role in your project</w:t>
            </w:r>
          </w:p>
          <w:p w:rsidR="00FE22B1" w:rsidRDefault="004215ED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What you taught them and le</w:t>
            </w:r>
            <w:r w:rsidR="00FE22B1">
              <w:rPr>
                <w:rFonts w:ascii="Arial" w:hAnsi="Arial" w:cs="Arial"/>
                <w:sz w:val="20"/>
              </w:rPr>
              <w:t>d them to do</w:t>
            </w: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:rsidR="008D2EFA" w:rsidRDefault="008D2EFA" w:rsidP="00FE22B1">
      <w:pPr>
        <w:rPr>
          <w:rFonts w:ascii="Arial" w:hAnsi="Arial" w:cs="Arial"/>
        </w:rPr>
      </w:pPr>
    </w:p>
    <w:p w:rsidR="00FE22B1" w:rsidRDefault="0034213E" w:rsidP="00FE22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4215ED">
        <w:rPr>
          <w:rFonts w:ascii="Arial" w:hAnsi="Arial" w:cs="Arial"/>
          <w:b/>
          <w:sz w:val="28"/>
          <w:szCs w:val="28"/>
        </w:rPr>
        <w:lastRenderedPageBreak/>
        <w:t xml:space="preserve">Final </w:t>
      </w:r>
      <w:r w:rsidR="00FE22B1">
        <w:rPr>
          <w:rFonts w:ascii="Arial" w:hAnsi="Arial" w:cs="Arial"/>
          <w:b/>
          <w:sz w:val="28"/>
          <w:szCs w:val="28"/>
        </w:rPr>
        <w:t>Budget</w:t>
      </w:r>
    </w:p>
    <w:p w:rsidR="00CF26FB" w:rsidRDefault="008D2EFA" w:rsidP="00AC1B82">
      <w:pPr>
        <w:autoSpaceDE w:val="0"/>
        <w:autoSpaceDN w:val="0"/>
        <w:adjustRightInd w:val="0"/>
        <w:spacing w:after="0" w:line="25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hd w:val="clear" w:color="auto" w:fill="FFFFFF"/>
        </w:rPr>
        <w:t xml:space="preserve">What supplies did you use to complete the project? </w:t>
      </w:r>
      <w:r w:rsidR="00FE22B1">
        <w:rPr>
          <w:rFonts w:ascii="Arial" w:hAnsi="Arial" w:cs="Arial"/>
          <w:bCs/>
          <w:shd w:val="clear" w:color="auto" w:fill="FFFFFF"/>
        </w:rPr>
        <w:t>Supplies can be anything from paper and ink to make information flyers to sewing needles, sewing thread, and fabric for a craft you are making.</w:t>
      </w:r>
      <w:r w:rsidR="00FE22B1">
        <w:rPr>
          <w:rStyle w:val="apple-converted-space"/>
          <w:rFonts w:ascii="Arial" w:hAnsi="Arial" w:cs="Arial"/>
          <w:bCs/>
          <w:shd w:val="clear" w:color="auto" w:fill="FFFFFF"/>
        </w:rPr>
        <w:t> </w:t>
      </w:r>
      <w:r>
        <w:rPr>
          <w:rStyle w:val="apple-converted-space"/>
          <w:rFonts w:ascii="Arial" w:hAnsi="Arial" w:cs="Arial"/>
          <w:bCs/>
          <w:shd w:val="clear" w:color="auto" w:fill="FFFFFF"/>
        </w:rPr>
        <w:t>Use the final budget to record each item, even if you own it, borrowed it, or it was donated.</w:t>
      </w:r>
    </w:p>
    <w:p w:rsidR="00AC1B82" w:rsidRPr="00AC1B82" w:rsidRDefault="00AC1B82" w:rsidP="00AC1B82">
      <w:pPr>
        <w:autoSpaceDE w:val="0"/>
        <w:autoSpaceDN w:val="0"/>
        <w:adjustRightInd w:val="0"/>
        <w:spacing w:after="0" w:line="256" w:lineRule="auto"/>
        <w:rPr>
          <w:rFonts w:ascii="Arial" w:hAnsi="Arial" w:cs="Arial"/>
        </w:rPr>
      </w:pP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5310"/>
        <w:gridCol w:w="1350"/>
        <w:gridCol w:w="1800"/>
        <w:gridCol w:w="2520"/>
      </w:tblGrid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i/>
              </w:rPr>
            </w:pPr>
            <w:r w:rsidRPr="00282908">
              <w:rPr>
                <w:rFonts w:ascii="Arial" w:hAnsi="Arial" w:cs="Arial"/>
                <w:b/>
              </w:rPr>
              <w:t>Supplies/Items</w:t>
            </w:r>
          </w:p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82908">
              <w:rPr>
                <w:rFonts w:ascii="Arial" w:hAnsi="Arial" w:cs="Arial"/>
                <w:sz w:val="20"/>
                <w:szCs w:val="23"/>
              </w:rPr>
              <w:t>List each item you will need to use to reach your goal and complete your project.</w:t>
            </w: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82908">
              <w:rPr>
                <w:rFonts w:ascii="Arial" w:hAnsi="Arial" w:cs="Arial"/>
                <w:b/>
              </w:rPr>
              <w:t>Quantity</w:t>
            </w:r>
          </w:p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82908">
              <w:rPr>
                <w:rFonts w:ascii="Arial" w:hAnsi="Arial" w:cs="Arial"/>
                <w:sz w:val="20"/>
                <w:szCs w:val="23"/>
              </w:rPr>
              <w:t>How much of each item will you need?</w:t>
            </w: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</w:rPr>
            </w:pPr>
            <w:r w:rsidRPr="00282908">
              <w:rPr>
                <w:rFonts w:ascii="Arial" w:hAnsi="Arial" w:cs="Arial"/>
                <w:b/>
              </w:rPr>
              <w:t>Estimate cost</w:t>
            </w:r>
          </w:p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82908">
              <w:rPr>
                <w:rFonts w:ascii="Arial" w:hAnsi="Arial" w:cs="Arial"/>
                <w:sz w:val="20"/>
              </w:rPr>
              <w:t>List how much it costs, even if you own it or will borrow it.</w:t>
            </w: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82908">
              <w:rPr>
                <w:rFonts w:ascii="Arial" w:hAnsi="Arial" w:cs="Arial"/>
                <w:b/>
              </w:rPr>
              <w:t>How you’ll get it</w:t>
            </w:r>
          </w:p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</w:rPr>
            </w:pPr>
            <w:r w:rsidRPr="00282908">
              <w:rPr>
                <w:rFonts w:ascii="Arial" w:hAnsi="Arial" w:cs="Arial"/>
                <w:sz w:val="20"/>
              </w:rPr>
              <w:t>Ex: Will borrow, will buy, already own, cookie credits, etc.</w:t>
            </w: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c>
          <w:tcPr>
            <w:tcW w:w="531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2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CF26FB" w:rsidRPr="00282908" w:rsidTr="002C6CBE">
        <w:trPr>
          <w:gridAfter w:val="1"/>
          <w:wAfter w:w="2520" w:type="dxa"/>
        </w:trPr>
        <w:tc>
          <w:tcPr>
            <w:tcW w:w="6660" w:type="dxa"/>
            <w:gridSpan w:val="2"/>
            <w:shd w:val="clear" w:color="auto" w:fill="BFBFBF" w:themeFill="background1" w:themeFillShade="BF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Total Cost</w:t>
            </w:r>
          </w:p>
        </w:tc>
        <w:tc>
          <w:tcPr>
            <w:tcW w:w="1800" w:type="dxa"/>
            <w:vAlign w:val="center"/>
          </w:tcPr>
          <w:p w:rsidR="00CF26FB" w:rsidRPr="00282908" w:rsidRDefault="00CF26FB" w:rsidP="002C6CBE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$</w:t>
            </w:r>
          </w:p>
        </w:tc>
      </w:tr>
    </w:tbl>
    <w:p w:rsidR="00FE22B1" w:rsidRDefault="00FE22B1" w:rsidP="00FE22B1">
      <w:pPr>
        <w:rPr>
          <w:rFonts w:ascii="Arial" w:hAnsi="Arial" w:cs="Arial"/>
          <w:b/>
        </w:rPr>
      </w:pPr>
    </w:p>
    <w:p w:rsidR="004215ED" w:rsidRDefault="004215ED" w:rsidP="00FE22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Final </w:t>
      </w:r>
      <w:r w:rsidR="00FE22B1">
        <w:rPr>
          <w:rFonts w:ascii="Arial" w:hAnsi="Arial" w:cs="Arial"/>
          <w:b/>
          <w:sz w:val="28"/>
          <w:szCs w:val="28"/>
        </w:rPr>
        <w:t>Timeline</w:t>
      </w:r>
    </w:p>
    <w:p w:rsidR="00FE22B1" w:rsidRDefault="004215ED" w:rsidP="00FE22B1">
      <w:pPr>
        <w:pStyle w:val="NoSpacing"/>
        <w:spacing w:line="256" w:lineRule="auto"/>
        <w:rPr>
          <w:rStyle w:val="apple-converted-space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What steps did you</w:t>
      </w:r>
      <w:r w:rsidR="00FE22B1">
        <w:rPr>
          <w:rFonts w:ascii="Arial" w:hAnsi="Arial" w:cs="Arial"/>
          <w:bCs/>
          <w:shd w:val="clear" w:color="auto" w:fill="FFFFFF"/>
        </w:rPr>
        <w:t xml:space="preserve"> take to reach your goal? </w:t>
      </w:r>
      <w:r w:rsidR="008D2EFA">
        <w:rPr>
          <w:rStyle w:val="apple-converted-space"/>
          <w:rFonts w:ascii="Arial" w:hAnsi="Arial" w:cs="Arial"/>
          <w:bCs/>
          <w:shd w:val="clear" w:color="auto" w:fill="FFFFFF"/>
        </w:rPr>
        <w:t>Please note that the final timeline should be used to record specific details about time spent on your project.</w:t>
      </w:r>
      <w:r w:rsidR="00FE22B1">
        <w:rPr>
          <w:rFonts w:ascii="Arial" w:hAnsi="Arial" w:cs="Arial"/>
          <w:bCs/>
        </w:rPr>
        <w:br/>
      </w:r>
      <w:r w:rsidR="00FE22B1">
        <w:rPr>
          <w:rFonts w:ascii="Arial" w:hAnsi="Arial" w:cs="Arial"/>
          <w:bCs/>
        </w:rPr>
        <w:br/>
      </w:r>
      <w:r w:rsidR="008D2EFA">
        <w:rPr>
          <w:rFonts w:ascii="Arial" w:hAnsi="Arial" w:cs="Arial"/>
          <w:bCs/>
          <w:shd w:val="clear" w:color="auto" w:fill="FFFFFF"/>
        </w:rPr>
        <w:t>When completing</w:t>
      </w:r>
      <w:r w:rsidR="00FE22B1">
        <w:rPr>
          <w:rFonts w:ascii="Arial" w:hAnsi="Arial" w:cs="Arial"/>
          <w:bCs/>
          <w:shd w:val="clear" w:color="auto" w:fill="FFFFFF"/>
        </w:rPr>
        <w:t xml:space="preserve"> your timeline, you will need to include:</w:t>
      </w:r>
      <w:r w:rsidR="00FE22B1">
        <w:rPr>
          <w:rStyle w:val="apple-converted-space"/>
          <w:rFonts w:ascii="Arial" w:hAnsi="Arial" w:cs="Arial"/>
          <w:bCs/>
          <w:shd w:val="clear" w:color="auto" w:fill="FFFFFF"/>
        </w:rPr>
        <w:t> </w:t>
      </w:r>
    </w:p>
    <w:p w:rsidR="00FE22B1" w:rsidRDefault="004215ED" w:rsidP="00FE22B1">
      <w:pPr>
        <w:pStyle w:val="ListParagraph"/>
        <w:numPr>
          <w:ilvl w:val="0"/>
          <w:numId w:val="7"/>
        </w:numPr>
        <w:spacing w:after="0" w:line="256" w:lineRule="auto"/>
        <w:rPr>
          <w:rStyle w:val="apple-converted-space"/>
          <w:rFonts w:ascii="Arial" w:hAnsi="Arial" w:cs="Arial"/>
          <w:bCs/>
          <w:szCs w:val="21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What wa</w:t>
      </w:r>
      <w:r w:rsidR="00FE22B1">
        <w:rPr>
          <w:rFonts w:ascii="Arial" w:hAnsi="Arial" w:cs="Arial"/>
          <w:bCs/>
          <w:shd w:val="clear" w:color="auto" w:fill="FFFFFF"/>
        </w:rPr>
        <w:t xml:space="preserve">s the task? (What </w:t>
      </w:r>
      <w:r>
        <w:rPr>
          <w:rFonts w:ascii="Arial" w:hAnsi="Arial" w:cs="Arial"/>
          <w:bCs/>
          <w:shd w:val="clear" w:color="auto" w:fill="FFFFFF"/>
        </w:rPr>
        <w:t xml:space="preserve">steps did you take to </w:t>
      </w:r>
      <w:r w:rsidR="00FE22B1">
        <w:rPr>
          <w:rFonts w:ascii="Arial" w:hAnsi="Arial" w:cs="Arial"/>
          <w:bCs/>
          <w:shd w:val="clear" w:color="auto" w:fill="FFFFFF"/>
        </w:rPr>
        <w:t xml:space="preserve">reach your goal? List each task in the order that it </w:t>
      </w:r>
      <w:r>
        <w:rPr>
          <w:rFonts w:ascii="Arial" w:hAnsi="Arial" w:cs="Arial"/>
          <w:bCs/>
          <w:shd w:val="clear" w:color="auto" w:fill="FFFFFF"/>
        </w:rPr>
        <w:t>was done</w:t>
      </w:r>
      <w:r w:rsidR="00FE22B1">
        <w:rPr>
          <w:rFonts w:ascii="Arial" w:hAnsi="Arial" w:cs="Arial"/>
          <w:bCs/>
          <w:shd w:val="clear" w:color="auto" w:fill="FFFFFF"/>
        </w:rPr>
        <w:t>.)</w:t>
      </w:r>
      <w:r w:rsidR="00FE22B1">
        <w:rPr>
          <w:rStyle w:val="apple-converted-space"/>
          <w:rFonts w:ascii="Arial" w:hAnsi="Arial" w:cs="Arial"/>
          <w:bCs/>
          <w:shd w:val="clear" w:color="auto" w:fill="FFFFFF"/>
        </w:rPr>
        <w:t> </w:t>
      </w:r>
    </w:p>
    <w:p w:rsidR="00FE22B1" w:rsidRDefault="004215ED" w:rsidP="00FE22B1">
      <w:pPr>
        <w:pStyle w:val="ListParagraph"/>
        <w:numPr>
          <w:ilvl w:val="0"/>
          <w:numId w:val="7"/>
        </w:numPr>
        <w:spacing w:after="0" w:line="256" w:lineRule="auto"/>
        <w:rPr>
          <w:rStyle w:val="apple-converted-space"/>
          <w:rFonts w:ascii="Arial" w:hAnsi="Arial" w:cs="Arial"/>
          <w:bCs/>
          <w:szCs w:val="21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Who did</w:t>
      </w:r>
      <w:r w:rsidR="00912318">
        <w:rPr>
          <w:rFonts w:ascii="Arial" w:hAnsi="Arial" w:cs="Arial"/>
          <w:bCs/>
          <w:shd w:val="clear" w:color="auto" w:fill="FFFFFF"/>
        </w:rPr>
        <w:t xml:space="preserve"> it? (List full names of the people that </w:t>
      </w:r>
      <w:r>
        <w:rPr>
          <w:rFonts w:ascii="Arial" w:hAnsi="Arial" w:cs="Arial"/>
          <w:bCs/>
          <w:shd w:val="clear" w:color="auto" w:fill="FFFFFF"/>
        </w:rPr>
        <w:t>helped</w:t>
      </w:r>
      <w:r w:rsidR="00FE22B1">
        <w:rPr>
          <w:rFonts w:ascii="Arial" w:hAnsi="Arial" w:cs="Arial"/>
          <w:bCs/>
          <w:shd w:val="clear" w:color="auto" w:fill="FFFFFF"/>
        </w:rPr>
        <w:t xml:space="preserve"> you complete the task, if any. Be sure to include yourself, and don’t forget about your core team!)</w:t>
      </w:r>
      <w:r w:rsidR="00FE22B1">
        <w:rPr>
          <w:rStyle w:val="apple-converted-space"/>
          <w:rFonts w:ascii="Arial" w:hAnsi="Arial" w:cs="Arial"/>
          <w:bCs/>
          <w:shd w:val="clear" w:color="auto" w:fill="FFFFFF"/>
        </w:rPr>
        <w:t> </w:t>
      </w:r>
    </w:p>
    <w:p w:rsidR="00FE22B1" w:rsidRDefault="00912318" w:rsidP="00FE22B1">
      <w:pPr>
        <w:pStyle w:val="ListParagraph"/>
        <w:numPr>
          <w:ilvl w:val="0"/>
          <w:numId w:val="7"/>
        </w:numPr>
        <w:spacing w:after="0" w:line="256" w:lineRule="auto"/>
        <w:rPr>
          <w:rStyle w:val="apple-converted-space"/>
          <w:rFonts w:ascii="Arial" w:hAnsi="Arial" w:cs="Arial"/>
          <w:bCs/>
          <w:szCs w:val="21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When was it done? (Enter the </w:t>
      </w:r>
      <w:r w:rsidRPr="00491CC8">
        <w:rPr>
          <w:rFonts w:ascii="Arial" w:hAnsi="Arial" w:cs="Arial"/>
          <w:b/>
          <w:bCs/>
          <w:shd w:val="clear" w:color="auto" w:fill="FFFFFF"/>
        </w:rPr>
        <w:t>specific date</w:t>
      </w:r>
      <w:r>
        <w:rPr>
          <w:rFonts w:ascii="Arial" w:hAnsi="Arial" w:cs="Arial"/>
          <w:bCs/>
          <w:shd w:val="clear" w:color="auto" w:fill="FFFFFF"/>
        </w:rPr>
        <w:t xml:space="preserve"> the task was completed on</w:t>
      </w:r>
      <w:r w:rsidR="00FE22B1">
        <w:rPr>
          <w:rFonts w:ascii="Arial" w:hAnsi="Arial" w:cs="Arial"/>
          <w:bCs/>
          <w:shd w:val="clear" w:color="auto" w:fill="FFFFFF"/>
        </w:rPr>
        <w:t>.)</w:t>
      </w:r>
      <w:r w:rsidR="00FE22B1">
        <w:rPr>
          <w:rStyle w:val="apple-converted-space"/>
          <w:rFonts w:ascii="Arial" w:hAnsi="Arial" w:cs="Arial"/>
          <w:bCs/>
          <w:shd w:val="clear" w:color="auto" w:fill="FFFFFF"/>
        </w:rPr>
        <w:t> </w:t>
      </w:r>
    </w:p>
    <w:p w:rsidR="00FE22B1" w:rsidRDefault="00912318" w:rsidP="00FE22B1">
      <w:pPr>
        <w:pStyle w:val="ListParagraph"/>
        <w:numPr>
          <w:ilvl w:val="0"/>
          <w:numId w:val="7"/>
        </w:numPr>
        <w:spacing w:after="0" w:line="256" w:lineRule="auto"/>
      </w:pPr>
      <w:r>
        <w:rPr>
          <w:rFonts w:ascii="Arial" w:hAnsi="Arial" w:cs="Arial"/>
          <w:bCs/>
          <w:shd w:val="clear" w:color="auto" w:fill="FFFFFF"/>
        </w:rPr>
        <w:t>How much time did</w:t>
      </w:r>
      <w:r w:rsidR="00FE22B1">
        <w:rPr>
          <w:rFonts w:ascii="Arial" w:hAnsi="Arial" w:cs="Arial"/>
          <w:bCs/>
          <w:shd w:val="clear" w:color="auto" w:fill="FFFFFF"/>
        </w:rPr>
        <w:t xml:space="preserve"> it take? </w:t>
      </w:r>
      <w:r>
        <w:rPr>
          <w:rFonts w:ascii="Arial" w:hAnsi="Arial" w:cs="Arial"/>
          <w:bCs/>
          <w:shd w:val="clear" w:color="auto" w:fill="FFFFFF"/>
        </w:rPr>
        <w:t xml:space="preserve">(15 min, </w:t>
      </w:r>
      <w:proofErr w:type="gramStart"/>
      <w:r>
        <w:rPr>
          <w:rFonts w:ascii="Arial" w:hAnsi="Arial" w:cs="Arial"/>
          <w:bCs/>
          <w:shd w:val="clear" w:color="auto" w:fill="FFFFFF"/>
        </w:rPr>
        <w:t>1/2 hour</w:t>
      </w:r>
      <w:proofErr w:type="gramEnd"/>
      <w:r>
        <w:rPr>
          <w:rFonts w:ascii="Arial" w:hAnsi="Arial" w:cs="Arial"/>
          <w:bCs/>
          <w:shd w:val="clear" w:color="auto" w:fill="FFFFFF"/>
        </w:rPr>
        <w:t>, 1 hour, etc.)</w:t>
      </w:r>
    </w:p>
    <w:p w:rsidR="00FE22B1" w:rsidRDefault="00FE22B1" w:rsidP="00FE22B1">
      <w:pPr>
        <w:pStyle w:val="NoSpacing"/>
        <w:spacing w:line="256" w:lineRule="auto"/>
        <w:rPr>
          <w:rStyle w:val="apple-converted-space"/>
        </w:rPr>
      </w:pP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5400"/>
        <w:gridCol w:w="2340"/>
        <w:gridCol w:w="1620"/>
        <w:gridCol w:w="1620"/>
      </w:tblGrid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B1" w:rsidRDefault="004215ED">
            <w:pPr>
              <w:pStyle w:val="NoSpacing"/>
              <w:spacing w:line="25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What wa</w:t>
            </w:r>
            <w:r w:rsidR="00FE22B1">
              <w:rPr>
                <w:rFonts w:ascii="Arial" w:hAnsi="Arial" w:cs="Arial"/>
                <w:b/>
              </w:rPr>
              <w:t>s the task?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B1" w:rsidRDefault="004215ED">
            <w:pPr>
              <w:pStyle w:val="NoSpacing"/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did it</w:t>
            </w:r>
            <w:r w:rsidR="00FE22B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B1" w:rsidRDefault="004215ED">
            <w:pPr>
              <w:pStyle w:val="NoSpacing"/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When was it </w:t>
            </w:r>
            <w:r w:rsidR="00FE22B1">
              <w:rPr>
                <w:rFonts w:ascii="Arial" w:hAnsi="Arial" w:cs="Arial"/>
                <w:b/>
              </w:rPr>
              <w:t>done?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2B1" w:rsidRDefault="004215ED">
            <w:pPr>
              <w:pStyle w:val="NoSpacing"/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much time did</w:t>
            </w:r>
            <w:r w:rsidR="00FE22B1">
              <w:rPr>
                <w:rFonts w:ascii="Arial" w:hAnsi="Arial" w:cs="Arial"/>
                <w:b/>
              </w:rPr>
              <w:t xml:space="preserve"> it take?</w:t>
            </w: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  <w:tr w:rsidR="00FE22B1" w:rsidTr="00FE22B1">
        <w:trPr>
          <w:trHeight w:val="35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E22B1" w:rsidRDefault="00912318">
            <w:pPr>
              <w:pStyle w:val="NoSpacing"/>
              <w:spacing w:line="256" w:lineRule="auto"/>
              <w:jc w:val="right"/>
              <w:rPr>
                <w:rFonts w:ascii="Arial" w:hAnsi="Arial" w:cs="Arial"/>
                <w:b/>
              </w:rPr>
            </w:pPr>
            <w:r w:rsidRPr="00E12E6F">
              <w:rPr>
                <w:rFonts w:ascii="Arial" w:hAnsi="Arial" w:cs="Arial"/>
                <w:i/>
              </w:rPr>
              <w:t xml:space="preserve">Suggested minimum project time is 80 hours     </w:t>
            </w:r>
            <w:r>
              <w:rPr>
                <w:rFonts w:ascii="Arial" w:hAnsi="Arial" w:cs="Arial"/>
                <w:i/>
              </w:rPr>
              <w:t xml:space="preserve">                                   </w:t>
            </w:r>
            <w:r w:rsidRPr="00E12E6F">
              <w:rPr>
                <w:rFonts w:ascii="Arial" w:hAnsi="Arial" w:cs="Arial"/>
                <w:i/>
              </w:rPr>
              <w:t xml:space="preserve">                </w:t>
            </w:r>
            <w:r w:rsidRPr="009D13D6">
              <w:rPr>
                <w:rFonts w:ascii="Arial" w:hAnsi="Arial" w:cs="Arial"/>
                <w:b/>
              </w:rPr>
              <w:t>Total Hours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1" w:rsidRDefault="00FE22B1">
            <w:pPr>
              <w:pStyle w:val="NoSpacing"/>
              <w:spacing w:line="256" w:lineRule="auto"/>
              <w:rPr>
                <w:rFonts w:ascii="Arial" w:hAnsi="Arial" w:cs="Arial"/>
              </w:rPr>
            </w:pPr>
          </w:p>
        </w:tc>
      </w:tr>
    </w:tbl>
    <w:p w:rsidR="00FE22B1" w:rsidRDefault="00FE22B1" w:rsidP="00FE22B1">
      <w:pPr>
        <w:pStyle w:val="NoSpacing"/>
        <w:spacing w:line="256" w:lineRule="auto"/>
        <w:rPr>
          <w:rFonts w:ascii="Arial" w:hAnsi="Arial" w:cs="Arial"/>
        </w:rPr>
      </w:pPr>
    </w:p>
    <w:p w:rsidR="004215ED" w:rsidRPr="002B5A32" w:rsidRDefault="00FE22B1" w:rsidP="004215ED">
      <w:pPr>
        <w:autoSpaceDE w:val="0"/>
        <w:autoSpaceDN w:val="0"/>
        <w:adjustRightInd w:val="0"/>
        <w:spacing w:after="0" w:line="25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23"/>
        </w:rPr>
        <w:t xml:space="preserve">Save and submit to </w:t>
      </w:r>
      <w:hyperlink r:id="rId9" w:history="1">
        <w:r>
          <w:rPr>
            <w:rStyle w:val="Hyperlink"/>
            <w:rFonts w:ascii="Arial" w:hAnsi="Arial" w:cs="Arial"/>
            <w:b/>
            <w:sz w:val="32"/>
            <w:szCs w:val="23"/>
          </w:rPr>
          <w:t>girlawards@</w:t>
        </w:r>
        <w:bookmarkStart w:id="0" w:name="_GoBack"/>
        <w:bookmarkEnd w:id="0"/>
        <w:r>
          <w:rPr>
            <w:rStyle w:val="Hyperlink"/>
            <w:rFonts w:ascii="Arial" w:hAnsi="Arial" w:cs="Arial"/>
            <w:b/>
            <w:sz w:val="32"/>
            <w:szCs w:val="23"/>
          </w:rPr>
          <w:t>gsep.org</w:t>
        </w:r>
      </w:hyperlink>
      <w:r>
        <w:rPr>
          <w:rFonts w:ascii="Arial" w:hAnsi="Arial" w:cs="Arial"/>
          <w:b/>
          <w:sz w:val="32"/>
          <w:szCs w:val="23"/>
        </w:rPr>
        <w:t xml:space="preserve"> </w:t>
      </w:r>
      <w:r w:rsidR="00C91A38">
        <w:rPr>
          <w:rFonts w:ascii="Arial" w:hAnsi="Arial" w:cs="Arial"/>
          <w:sz w:val="16"/>
          <w:szCs w:val="23"/>
        </w:rPr>
        <w:t xml:space="preserve">REV </w:t>
      </w:r>
      <w:r w:rsidR="00FF29D9">
        <w:rPr>
          <w:rFonts w:ascii="Arial" w:hAnsi="Arial" w:cs="Arial"/>
          <w:sz w:val="16"/>
          <w:szCs w:val="23"/>
        </w:rPr>
        <w:t>4/2019</w:t>
      </w:r>
    </w:p>
    <w:sectPr w:rsidR="004215ED" w:rsidRPr="002B5A32" w:rsidSect="00B9365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C5F" w:rsidRDefault="006D4C5F" w:rsidP="00D56FB6">
      <w:pPr>
        <w:spacing w:after="0" w:line="240" w:lineRule="auto"/>
      </w:pPr>
      <w:r>
        <w:separator/>
      </w:r>
    </w:p>
  </w:endnote>
  <w:endnote w:type="continuationSeparator" w:id="0">
    <w:p w:rsidR="006D4C5F" w:rsidRDefault="006D4C5F" w:rsidP="00D5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2988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6FB6" w:rsidRDefault="00D56F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C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CC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6FB6" w:rsidRDefault="00D56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C5F" w:rsidRDefault="006D4C5F" w:rsidP="00D56FB6">
      <w:pPr>
        <w:spacing w:after="0" w:line="240" w:lineRule="auto"/>
      </w:pPr>
      <w:r>
        <w:separator/>
      </w:r>
    </w:p>
  </w:footnote>
  <w:footnote w:type="continuationSeparator" w:id="0">
    <w:p w:rsidR="006D4C5F" w:rsidRDefault="006D4C5F" w:rsidP="00D5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5517"/>
    <w:multiLevelType w:val="hybridMultilevel"/>
    <w:tmpl w:val="4A868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1100"/>
    <w:multiLevelType w:val="hybridMultilevel"/>
    <w:tmpl w:val="4A868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5E23"/>
    <w:multiLevelType w:val="hybridMultilevel"/>
    <w:tmpl w:val="7AA8053C"/>
    <w:lvl w:ilvl="0" w:tplc="EFC048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257D"/>
    <w:multiLevelType w:val="hybridMultilevel"/>
    <w:tmpl w:val="EB12AA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8D3F7E"/>
    <w:multiLevelType w:val="hybridMultilevel"/>
    <w:tmpl w:val="E7343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3471A"/>
    <w:multiLevelType w:val="hybridMultilevel"/>
    <w:tmpl w:val="CAF8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62"/>
    <w:rsid w:val="00010541"/>
    <w:rsid w:val="00021303"/>
    <w:rsid w:val="00030696"/>
    <w:rsid w:val="0003092B"/>
    <w:rsid w:val="000A2585"/>
    <w:rsid w:val="00145289"/>
    <w:rsid w:val="001D0F49"/>
    <w:rsid w:val="00211C3F"/>
    <w:rsid w:val="00280E99"/>
    <w:rsid w:val="002B5A32"/>
    <w:rsid w:val="0034213E"/>
    <w:rsid w:val="00347DDC"/>
    <w:rsid w:val="003C601B"/>
    <w:rsid w:val="003F527A"/>
    <w:rsid w:val="004215ED"/>
    <w:rsid w:val="0045050B"/>
    <w:rsid w:val="0046009A"/>
    <w:rsid w:val="004714D7"/>
    <w:rsid w:val="00491CC8"/>
    <w:rsid w:val="005034D6"/>
    <w:rsid w:val="00664394"/>
    <w:rsid w:val="006D4C5F"/>
    <w:rsid w:val="00871BF5"/>
    <w:rsid w:val="008D2EFA"/>
    <w:rsid w:val="009039B4"/>
    <w:rsid w:val="009113DF"/>
    <w:rsid w:val="00912318"/>
    <w:rsid w:val="009444C8"/>
    <w:rsid w:val="00A251B7"/>
    <w:rsid w:val="00A84777"/>
    <w:rsid w:val="00A87714"/>
    <w:rsid w:val="00AC1B82"/>
    <w:rsid w:val="00B6118F"/>
    <w:rsid w:val="00B67022"/>
    <w:rsid w:val="00B93653"/>
    <w:rsid w:val="00C11F16"/>
    <w:rsid w:val="00C91A38"/>
    <w:rsid w:val="00CF26FB"/>
    <w:rsid w:val="00D56FB6"/>
    <w:rsid w:val="00D82002"/>
    <w:rsid w:val="00DC165E"/>
    <w:rsid w:val="00DC756A"/>
    <w:rsid w:val="00F32EF0"/>
    <w:rsid w:val="00FE22B1"/>
    <w:rsid w:val="00FF1A62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A78E"/>
  <w15:docId w15:val="{015363D1-72CD-4732-8A0B-0E3C8AB0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A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5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7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439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E22B1"/>
  </w:style>
  <w:style w:type="paragraph" w:styleId="Header">
    <w:name w:val="header"/>
    <w:basedOn w:val="Normal"/>
    <w:link w:val="HeaderChar"/>
    <w:uiPriority w:val="99"/>
    <w:unhideWhenUsed/>
    <w:rsid w:val="00D5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B6"/>
  </w:style>
  <w:style w:type="paragraph" w:styleId="Footer">
    <w:name w:val="footer"/>
    <w:basedOn w:val="Normal"/>
    <w:link w:val="FooterChar"/>
    <w:uiPriority w:val="99"/>
    <w:unhideWhenUsed/>
    <w:rsid w:val="00D56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irlawards@gse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4C2B4-2373-4D7C-8E51-59DFEBC1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jhannahoe</dc:creator>
  <cp:lastModifiedBy>Rebecca Degeiso</cp:lastModifiedBy>
  <cp:revision>2</cp:revision>
  <cp:lastPrinted>2016-01-21T17:13:00Z</cp:lastPrinted>
  <dcterms:created xsi:type="dcterms:W3CDTF">2019-04-08T19:31:00Z</dcterms:created>
  <dcterms:modified xsi:type="dcterms:W3CDTF">2019-04-08T19:31:00Z</dcterms:modified>
</cp:coreProperties>
</file>